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14" w:rsidRDefault="0064667B">
      <w:pPr>
        <w:spacing w:line="360" w:lineRule="auto"/>
        <w:ind w:left="142"/>
        <w:outlineLvl w:val="0"/>
        <w:rPr>
          <w:rFonts w:ascii="Book Antiqua" w:hAnsi="Book Antiqua" w:cs="Arial"/>
          <w:b/>
          <w:u w:val="single"/>
        </w:rPr>
      </w:pPr>
      <w:r>
        <w:rPr>
          <w:rFonts w:ascii="Book Antiqua" w:hAnsi="Book Antiqua" w:cs="Arial"/>
          <w:b/>
          <w:u w:val="single"/>
        </w:rPr>
        <w:t>Meldung zum 39. Internationalen Oldies-Cup 2023</w:t>
      </w:r>
    </w:p>
    <w:p w:rsidR="00930F14" w:rsidRPr="00FE336A" w:rsidRDefault="00930F14" w:rsidP="00FE336A">
      <w:pPr>
        <w:rPr>
          <w:rFonts w:ascii="Book Antiqua" w:hAnsi="Book Antiqua" w:cs="Arial"/>
          <w:sz w:val="18"/>
        </w:rPr>
      </w:pPr>
    </w:p>
    <w:tbl>
      <w:tblPr>
        <w:tblW w:w="10135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5034"/>
      </w:tblGrid>
      <w:tr w:rsidR="00930F14">
        <w:trPr>
          <w:trHeight w:val="541"/>
        </w:trPr>
        <w:tc>
          <w:tcPr>
            <w:tcW w:w="510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spacing w:line="480" w:lineRule="auto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Verein</w:t>
            </w:r>
          </w:p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0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  <w:b/>
                <w:sz w:val="16"/>
                <w:szCs w:val="16"/>
              </w:rPr>
            </w:pPr>
            <w:r>
              <w:rPr>
                <w:rFonts w:ascii="Book Antiqua" w:hAnsi="Book Antiqua" w:cs="Arial"/>
                <w:b/>
                <w:sz w:val="16"/>
                <w:szCs w:val="16"/>
              </w:rPr>
              <w:t>Ansprechpartner:</w:t>
            </w:r>
          </w:p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</w:tr>
      <w:tr w:rsidR="00930F14">
        <w:trPr>
          <w:trHeight w:val="521"/>
        </w:trPr>
        <w:tc>
          <w:tcPr>
            <w:tcW w:w="5101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spacing w:line="480" w:lineRule="auto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Straße</w:t>
            </w:r>
          </w:p>
          <w:p w:rsidR="00930F14" w:rsidRDefault="00930F14">
            <w:pPr>
              <w:spacing w:line="480" w:lineRule="auto"/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50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</w:tr>
      <w:tr w:rsidR="00930F14">
        <w:trPr>
          <w:trHeight w:val="515"/>
        </w:trPr>
        <w:tc>
          <w:tcPr>
            <w:tcW w:w="51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spacing w:line="480" w:lineRule="auto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Ort</w:t>
            </w:r>
          </w:p>
          <w:p w:rsidR="00930F14" w:rsidRDefault="00930F14">
            <w:pPr>
              <w:spacing w:line="480" w:lineRule="auto"/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50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</w:tr>
      <w:tr w:rsidR="00930F14">
        <w:trPr>
          <w:trHeight w:val="538"/>
        </w:trPr>
        <w:tc>
          <w:tcPr>
            <w:tcW w:w="510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spacing w:line="480" w:lineRule="auto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Land</w:t>
            </w:r>
          </w:p>
          <w:p w:rsidR="00930F14" w:rsidRDefault="00930F14">
            <w:pPr>
              <w:spacing w:line="480" w:lineRule="auto"/>
              <w:rPr>
                <w:rFonts w:ascii="Book Antiqua" w:hAnsi="Book Antiqua" w:cs="Arial"/>
                <w:sz w:val="16"/>
              </w:rPr>
            </w:pPr>
          </w:p>
        </w:tc>
        <w:tc>
          <w:tcPr>
            <w:tcW w:w="5034" w:type="dxa"/>
            <w:vMerge w:val="restart"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Mail:</w:t>
            </w:r>
          </w:p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</w:tr>
      <w:tr w:rsidR="00930F14">
        <w:tc>
          <w:tcPr>
            <w:tcW w:w="510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spacing w:line="480" w:lineRule="auto"/>
              <w:rPr>
                <w:rFonts w:ascii="Book Antiqua" w:hAnsi="Book Antiqua" w:cs="Arial"/>
                <w:sz w:val="16"/>
              </w:rPr>
            </w:pPr>
            <w:r>
              <w:rPr>
                <w:rFonts w:ascii="Book Antiqua" w:hAnsi="Book Antiqua" w:cs="Arial"/>
                <w:sz w:val="16"/>
              </w:rPr>
              <w:t>Tel. /ev. Fax</w:t>
            </w:r>
          </w:p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5034" w:type="dxa"/>
            <w:vMerge/>
            <w:tcBorders>
              <w:top w:val="single" w:sz="4" w:space="0" w:color="00000A"/>
              <w:left w:val="single" w:sz="8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1206" w:rsidRDefault="00411206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0F14" w:rsidRDefault="0064667B">
      <w:pPr>
        <w:ind w:left="1200" w:hanging="120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Hinweis für die Teilnehmer der TI15 und TU14:</w:t>
      </w:r>
    </w:p>
    <w:p w:rsidR="00930F14" w:rsidRDefault="0064667B">
      <w:r>
        <w:rPr>
          <w:rFonts w:ascii="Book Antiqua" w:hAnsi="Book Antiqua"/>
        </w:rPr>
        <w:t xml:space="preserve">In der Wettkampfklasse TI 15 und TU 14 können Bonuspunkte </w:t>
      </w:r>
      <w:r>
        <w:rPr>
          <w:rFonts w:ascii="Book Antiqua" w:hAnsi="Book Antiqua"/>
          <w:b/>
          <w:u w:val="single"/>
        </w:rPr>
        <w:t>auf Wunsch</w:t>
      </w:r>
      <w:r>
        <w:rPr>
          <w:rFonts w:ascii="Book Antiqua" w:hAnsi="Book Antiqua"/>
        </w:rPr>
        <w:t xml:space="preserve"> zum Gesamtergebnis </w:t>
      </w:r>
      <w:r w:rsidR="00FE336A" w:rsidRPr="00FE336A">
        <w:rPr>
          <w:rFonts w:ascii="Book Antiqua" w:hAnsi="Book Antiqua"/>
        </w:rPr>
        <w:t>hinzu</w:t>
      </w:r>
      <w:r w:rsidRPr="00FE336A">
        <w:rPr>
          <w:rFonts w:ascii="Book Antiqua" w:hAnsi="Book Antiqua"/>
        </w:rPr>
        <w:t>gefügt.</w:t>
      </w:r>
    </w:p>
    <w:p w:rsidR="00930F14" w:rsidRDefault="00930F14"/>
    <w:tbl>
      <w:tblPr>
        <w:tblW w:w="10134" w:type="dxa"/>
        <w:tblInd w:w="-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4"/>
        <w:gridCol w:w="1347"/>
        <w:gridCol w:w="1418"/>
        <w:gridCol w:w="1416"/>
        <w:gridCol w:w="1419"/>
      </w:tblGrid>
      <w:tr w:rsidR="00930F14"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64667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Name, Vorname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64667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Jahrgang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64667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Wettkampf-klasse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64667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*Bonus-punkte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64667B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Nr. der Mannschaft</w:t>
            </w: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</w:tbl>
    <w:p w:rsidR="00930F14" w:rsidRPr="00FE336A" w:rsidRDefault="00930F14">
      <w:pPr>
        <w:ind w:left="1200" w:hanging="1200"/>
        <w:rPr>
          <w:rFonts w:ascii="Book Antiqua" w:hAnsi="Book Antiqua" w:cs="Arial"/>
          <w:sz w:val="18"/>
        </w:rPr>
      </w:pPr>
    </w:p>
    <w:p w:rsidR="00930F14" w:rsidRDefault="0064667B">
      <w:pPr>
        <w:ind w:left="1200" w:hanging="1200"/>
        <w:outlineLvl w:val="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Kampfrichter:________________________________________Lizenz:____________</w:t>
      </w:r>
    </w:p>
    <w:p w:rsidR="00930F14" w:rsidRPr="00FE336A" w:rsidRDefault="00930F14">
      <w:pPr>
        <w:ind w:left="1200" w:hanging="1200"/>
        <w:rPr>
          <w:rFonts w:ascii="Book Antiqua" w:hAnsi="Book Antiqua" w:cs="Arial"/>
          <w:b/>
          <w:sz w:val="18"/>
        </w:rPr>
      </w:pPr>
    </w:p>
    <w:p w:rsidR="00930F14" w:rsidRDefault="0064667B">
      <w:pPr>
        <w:ind w:left="1200" w:hanging="1200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Zusammenfassung:</w:t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</w:r>
      <w:r>
        <w:rPr>
          <w:rFonts w:ascii="Book Antiqua" w:hAnsi="Book Antiqua" w:cs="Arial"/>
          <w:b/>
        </w:rPr>
        <w:tab/>
        <w:t>Personen:</w:t>
      </w:r>
      <w:r>
        <w:rPr>
          <w:rFonts w:ascii="Book Antiqua" w:hAnsi="Book Antiqua" w:cs="Arial"/>
          <w:b/>
        </w:rPr>
        <w:tab/>
        <w:t>Einzelpreis:</w:t>
      </w:r>
      <w:r>
        <w:rPr>
          <w:rFonts w:ascii="Book Antiqua" w:hAnsi="Book Antiqua" w:cs="Arial"/>
          <w:b/>
        </w:rPr>
        <w:tab/>
        <w:t>Gesamtbetrag:</w:t>
      </w:r>
    </w:p>
    <w:tbl>
      <w:tblPr>
        <w:tblW w:w="9610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9"/>
        <w:gridCol w:w="1620"/>
        <w:gridCol w:w="1621"/>
        <w:gridCol w:w="1800"/>
      </w:tblGrid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A: Pauschal Freitag - Sonntag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65,00 €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B: wie A aber ohne Startgeld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C: Pauschal Samstag – Sonntag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50,00 €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D: wie C aber ohne Startgeld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35,00 €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E: nur Festessen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20,00 €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Pr="00FE336A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F: nur Startgeld</w:t>
            </w:r>
            <w:r w:rsidR="00FE336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15,00 €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</w:tr>
      <w:tr w:rsidR="00FE336A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A" w:rsidRDefault="00FE336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G: Startgeld und Festessen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A" w:rsidRDefault="00FE336A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A" w:rsidRDefault="00FE336A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35,00 €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A" w:rsidRDefault="00FE336A">
            <w:pPr>
              <w:rPr>
                <w:rFonts w:ascii="Book Antiqua" w:hAnsi="Book Antiqua" w:cs="Arial"/>
              </w:rPr>
            </w:pPr>
          </w:p>
        </w:tc>
      </w:tr>
      <w:tr w:rsidR="00930F14">
        <w:trPr>
          <w:trHeight w:val="340"/>
        </w:trPr>
        <w:tc>
          <w:tcPr>
            <w:tcW w:w="4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64667B">
            <w:pPr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Gesamtbetrag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0F14" w:rsidRDefault="00930F14">
            <w:pPr>
              <w:rPr>
                <w:rFonts w:ascii="Book Antiqua" w:hAnsi="Book Antiqua" w:cs="Arial"/>
                <w:b/>
              </w:rPr>
            </w:pPr>
          </w:p>
        </w:tc>
      </w:tr>
    </w:tbl>
    <w:p w:rsidR="00930F14" w:rsidRDefault="0064667B">
      <w:pPr>
        <w:ind w:left="1200" w:hanging="1200"/>
        <w:rPr>
          <w:rFonts w:ascii="Book Antiqua" w:hAnsi="Book Antiqua" w:cs="Arial"/>
        </w:rPr>
      </w:pPr>
      <w:r>
        <w:rPr>
          <w:rFonts w:ascii="Book Antiqua" w:hAnsi="Book Antiqua" w:cs="Arial"/>
        </w:rPr>
        <w:t>Der Betrag wurde auf das Konto  von Alexandra Burmester überwiesen.</w:t>
      </w:r>
    </w:p>
    <w:p w:rsidR="00930F14" w:rsidRPr="00FE336A" w:rsidRDefault="00930F14">
      <w:pPr>
        <w:ind w:left="1200" w:hanging="1200"/>
        <w:rPr>
          <w:rFonts w:ascii="Book Antiqua" w:hAnsi="Book Antiqua" w:cs="Arial"/>
          <w:sz w:val="18"/>
        </w:rPr>
      </w:pPr>
      <w:bookmarkStart w:id="0" w:name="_GoBack"/>
      <w:bookmarkEnd w:id="0"/>
    </w:p>
    <w:p w:rsidR="00930F14" w:rsidRDefault="0064667B">
      <w:pPr>
        <w:ind w:left="1200" w:hanging="120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__________________, den_________________    </w:t>
      </w:r>
      <w:r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  <w:t>_______________________________</w:t>
      </w:r>
    </w:p>
    <w:p w:rsidR="00930F14" w:rsidRDefault="0064667B">
      <w:pPr>
        <w:ind w:left="1200" w:hanging="1200"/>
        <w:rPr>
          <w:rFonts w:ascii="Book Antiqua" w:hAnsi="Book Antiqua" w:cs="Arial"/>
          <w:sz w:val="18"/>
          <w:szCs w:val="18"/>
        </w:rPr>
      </w:pPr>
      <w:r>
        <w:rPr>
          <w:rFonts w:ascii="Book Antiqua" w:hAnsi="Book Antiqua" w:cs="Arial"/>
          <w:sz w:val="18"/>
          <w:szCs w:val="18"/>
        </w:rPr>
        <w:t xml:space="preserve">              (Ort)                            </w:t>
      </w:r>
      <w:r>
        <w:rPr>
          <w:rFonts w:ascii="Book Antiqua" w:hAnsi="Book Antiqua" w:cs="Arial"/>
          <w:sz w:val="18"/>
          <w:szCs w:val="18"/>
        </w:rPr>
        <w:tab/>
        <w:t xml:space="preserve"> (Datum)               </w:t>
      </w:r>
      <w:r>
        <w:rPr>
          <w:rFonts w:ascii="Book Antiqua" w:hAnsi="Book Antiqua" w:cs="Arial"/>
          <w:sz w:val="18"/>
          <w:szCs w:val="18"/>
        </w:rPr>
        <w:tab/>
      </w:r>
      <w:r>
        <w:rPr>
          <w:rFonts w:ascii="Book Antiqua" w:hAnsi="Book Antiqua" w:cs="Arial"/>
          <w:sz w:val="18"/>
          <w:szCs w:val="18"/>
        </w:rPr>
        <w:tab/>
        <w:t xml:space="preserve">            (Unterschrift – online ohne Unterschrift gültig)</w:t>
      </w:r>
    </w:p>
    <w:sectPr w:rsidR="00930F14">
      <w:pgSz w:w="11906" w:h="16838"/>
      <w:pgMar w:top="426" w:right="424" w:bottom="567" w:left="567" w:header="72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DD" w:rsidRDefault="00C12BDD">
      <w:r>
        <w:separator/>
      </w:r>
    </w:p>
  </w:endnote>
  <w:endnote w:type="continuationSeparator" w:id="0">
    <w:p w:rsidR="00C12BDD" w:rsidRDefault="00C1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DD" w:rsidRDefault="00C12BDD">
      <w:r>
        <w:rPr>
          <w:color w:val="000000"/>
        </w:rPr>
        <w:separator/>
      </w:r>
    </w:p>
  </w:footnote>
  <w:footnote w:type="continuationSeparator" w:id="0">
    <w:p w:rsidR="00C12BDD" w:rsidRDefault="00C12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14"/>
    <w:rsid w:val="00411206"/>
    <w:rsid w:val="0064667B"/>
    <w:rsid w:val="00887D59"/>
    <w:rsid w:val="00930F14"/>
    <w:rsid w:val="00C12BDD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DF897-B329-4EA4-84AE-0BAE2AE2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</w:pPr>
    <w:rPr>
      <w:rFonts w:ascii="Century Gothic" w:hAnsi="Century Gothic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tandardWeb">
    <w:name w:val="Normal (Web)"/>
    <w:basedOn w:val="Standard"/>
    <w:pPr>
      <w:spacing w:before="100" w:after="100"/>
    </w:pPr>
    <w:rPr>
      <w:rFonts w:ascii="Times New Roman" w:hAnsi="Times New Roman"/>
      <w:sz w:val="24"/>
      <w:szCs w:val="24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styleId="Seitenzahl">
    <w:name w:val="page number"/>
    <w:basedOn w:val="Absatz-Standardschriftart"/>
  </w:style>
  <w:style w:type="character" w:customStyle="1" w:styleId="UnresolvedMention">
    <w:name w:val="Unresolved Mention"/>
    <w:rPr>
      <w:color w:val="808080"/>
    </w:rPr>
  </w:style>
  <w:style w:type="character" w:styleId="HTMLZitat">
    <w:name w:val="HTML Cite"/>
    <w:rPr>
      <w:i/>
      <w:iCs/>
    </w:rPr>
  </w:style>
  <w:style w:type="character" w:styleId="BesuchterHyp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creator>Esploer</dc:creator>
  <cp:lastModifiedBy>Sabine Wiese</cp:lastModifiedBy>
  <cp:revision>2</cp:revision>
  <cp:lastPrinted>2018-01-16T17:35:00Z</cp:lastPrinted>
  <dcterms:created xsi:type="dcterms:W3CDTF">2023-05-10T21:37:00Z</dcterms:created>
  <dcterms:modified xsi:type="dcterms:W3CDTF">2023-05-10T21:37:00Z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654631220</vt:i4>
  </property>
</Properties>
</file>